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D94" w:rsidRPr="00367246" w:rsidRDefault="00367246">
      <w:pPr>
        <w:rPr>
          <w:rFonts w:ascii="Times New Roman" w:hAnsi="Times New Roman" w:cs="Times New Roman"/>
          <w:sz w:val="24"/>
          <w:szCs w:val="24"/>
        </w:rPr>
      </w:pPr>
      <w:r w:rsidRPr="00367246">
        <w:rPr>
          <w:rFonts w:ascii="Times New Roman" w:hAnsi="Times New Roman" w:cs="Times New Roman"/>
          <w:sz w:val="24"/>
          <w:szCs w:val="24"/>
        </w:rPr>
        <w:t>The attached</w:t>
      </w:r>
      <w:r>
        <w:rPr>
          <w:rFonts w:ascii="Times New Roman" w:hAnsi="Times New Roman" w:cs="Times New Roman"/>
          <w:sz w:val="24"/>
          <w:szCs w:val="24"/>
        </w:rPr>
        <w:t xml:space="preserve"> SAMPLE</w:t>
      </w:r>
      <w:r w:rsidRPr="00367246">
        <w:rPr>
          <w:rFonts w:ascii="Times New Roman" w:hAnsi="Times New Roman" w:cs="Times New Roman"/>
          <w:sz w:val="24"/>
          <w:szCs w:val="24"/>
        </w:rPr>
        <w:t xml:space="preserve"> </w:t>
      </w:r>
      <w:r>
        <w:rPr>
          <w:rFonts w:ascii="Times New Roman" w:hAnsi="Times New Roman" w:cs="Times New Roman"/>
          <w:sz w:val="24"/>
          <w:szCs w:val="24"/>
        </w:rPr>
        <w:t>LETTERS</w:t>
      </w:r>
      <w:bookmarkStart w:id="0" w:name="_GoBack"/>
      <w:bookmarkEnd w:id="0"/>
      <w:r w:rsidRPr="00367246">
        <w:rPr>
          <w:rFonts w:ascii="Times New Roman" w:hAnsi="Times New Roman" w:cs="Times New Roman"/>
          <w:sz w:val="24"/>
          <w:szCs w:val="24"/>
        </w:rPr>
        <w:t xml:space="preserve"> for Statements of Internal Accounting Controls are MANDATORY with the execution of a contract over $100,000.00</w:t>
      </w:r>
    </w:p>
    <w:p w:rsidR="00367246" w:rsidRPr="00367246" w:rsidRDefault="00367246">
      <w:pPr>
        <w:rPr>
          <w:rFonts w:ascii="Times New Roman" w:hAnsi="Times New Roman" w:cs="Times New Roman"/>
          <w:sz w:val="24"/>
          <w:szCs w:val="24"/>
        </w:rPr>
      </w:pPr>
      <w:r w:rsidRPr="00367246">
        <w:rPr>
          <w:rFonts w:ascii="Times New Roman" w:hAnsi="Times New Roman" w:cs="Times New Roman"/>
          <w:sz w:val="24"/>
          <w:szCs w:val="24"/>
        </w:rPr>
        <w:t>Please be aware of this requirement as you prepare your bid submission.</w:t>
      </w:r>
    </w:p>
    <w:p w:rsidR="00367246" w:rsidRPr="00367246" w:rsidRDefault="00367246">
      <w:pPr>
        <w:rPr>
          <w:rFonts w:ascii="Times New Roman" w:hAnsi="Times New Roman" w:cs="Times New Roman"/>
          <w:sz w:val="24"/>
          <w:szCs w:val="24"/>
        </w:rPr>
      </w:pPr>
      <w:r w:rsidRPr="00367246">
        <w:rPr>
          <w:rFonts w:ascii="Times New Roman" w:hAnsi="Times New Roman" w:cs="Times New Roman"/>
          <w:sz w:val="24"/>
          <w:szCs w:val="24"/>
        </w:rPr>
        <w:t>Failure to provide these after award will result in no contract.</w:t>
      </w:r>
    </w:p>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MGL c. 30, §39R – INTERNAL ACCOUNTING CONTROLS</w:t>
      </w:r>
    </w:p>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APPLIES TO CONTRACTS OF $100,000 OR MORE</w:t>
      </w:r>
    </w:p>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SAMPLE LETTER TO BE PREPARED ON CPA’S LETTERHEAD</w:t>
      </w:r>
    </w:p>
    <w:p w:rsidR="00367246" w:rsidRDefault="00367246" w:rsidP="00367246">
      <w:pPr>
        <w:spacing w:after="0" w:line="240" w:lineRule="auto"/>
        <w:jc w:val="center"/>
        <w:rPr>
          <w:rFonts w:ascii="Times New Roman" w:hAnsi="Times New Roman" w:cs="Times New Roman"/>
          <w:b/>
          <w:sz w:val="24"/>
          <w:szCs w:val="24"/>
        </w:rPr>
      </w:pPr>
    </w:p>
    <w:p w:rsidR="00367246" w:rsidRDefault="00367246" w:rsidP="00367246">
      <w:pPr>
        <w:spacing w:after="0" w:line="240" w:lineRule="auto"/>
        <w:jc w:val="center"/>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r>
        <w:rPr>
          <w:rFonts w:ascii="Times New Roman" w:hAnsi="Times New Roman" w:cs="Times New Roman"/>
          <w:sz w:val="24"/>
          <w:szCs w:val="24"/>
        </w:rPr>
        <w:t>RE:</w:t>
      </w: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r>
        <w:rPr>
          <w:rFonts w:ascii="Times New Roman" w:hAnsi="Times New Roman" w:cs="Times New Roman"/>
          <w:sz w:val="24"/>
          <w:szCs w:val="24"/>
        </w:rPr>
        <w:t>Dear</w:t>
      </w: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be advised that we have reviewed the Statement of Internal Accounting Controls prepared by the Contractor, __________________________, in connection with the above-captioned project.  This statement is required under M.G.L. c. 30, </w:t>
      </w:r>
      <w:r w:rsidRPr="00400421">
        <w:rPr>
          <w:rFonts w:ascii="Times New Roman" w:hAnsi="Times New Roman" w:cs="Times New Roman"/>
          <w:sz w:val="24"/>
          <w:szCs w:val="24"/>
        </w:rPr>
        <w:t>§</w:t>
      </w:r>
      <w:r>
        <w:rPr>
          <w:rFonts w:ascii="Times New Roman" w:hAnsi="Times New Roman" w:cs="Times New Roman"/>
          <w:sz w:val="24"/>
          <w:szCs w:val="24"/>
        </w:rPr>
        <w:t>39R.  In our opinion, representations of management are consistent with our evaluations of the system of internal accounting controls.  In addition, we believe that they are reasonable with respect to transactions and assets in the amount which would be material when measured in relation to the firm’s financial statements.</w:t>
      </w:r>
    </w:p>
    <w:p w:rsidR="00367246" w:rsidRDefault="00367246" w:rsidP="00367246">
      <w:pPr>
        <w:spacing w:after="0" w:line="240" w:lineRule="auto"/>
        <w:jc w:val="both"/>
        <w:rPr>
          <w:rFonts w:ascii="Times New Roman" w:hAnsi="Times New Roman" w:cs="Times New Roman"/>
          <w:sz w:val="24"/>
          <w:szCs w:val="24"/>
        </w:rPr>
      </w:pPr>
    </w:p>
    <w:p w:rsidR="00367246" w:rsidRDefault="00367246" w:rsidP="00367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367246" w:rsidRPr="00400421" w:rsidRDefault="00367246" w:rsidP="00367246">
      <w:pPr>
        <w:spacing w:after="0" w:line="240" w:lineRule="auto"/>
        <w:jc w:val="both"/>
        <w:rPr>
          <w:rFonts w:ascii="Times New Roman" w:hAnsi="Times New Roman" w:cs="Times New Roman"/>
          <w:sz w:val="24"/>
          <w:szCs w:val="24"/>
        </w:rPr>
      </w:pPr>
    </w:p>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MGL c. 30, §39R – INTERNAL ACCOUNTING CONTROLS</w:t>
      </w:r>
    </w:p>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APPLIES TO CONTRACTS OF $100,000 OR MORE</w:t>
      </w:r>
    </w:p>
    <w:p w:rsidR="00367246" w:rsidRDefault="00367246" w:rsidP="003672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SAMPLE LETTER TO BE PREPARED ON CONTRACTOR’S LETTERHEAD</w:t>
      </w:r>
    </w:p>
    <w:p w:rsidR="00367246" w:rsidRDefault="00367246" w:rsidP="00367246">
      <w:pPr>
        <w:spacing w:after="0" w:line="240" w:lineRule="auto"/>
        <w:jc w:val="center"/>
        <w:rPr>
          <w:rFonts w:ascii="Times New Roman" w:hAnsi="Times New Roman" w:cs="Times New Roman"/>
          <w:b/>
          <w:sz w:val="24"/>
          <w:szCs w:val="24"/>
        </w:rPr>
      </w:pPr>
    </w:p>
    <w:p w:rsidR="00367246" w:rsidRDefault="00367246" w:rsidP="00367246">
      <w:pPr>
        <w:spacing w:after="0" w:line="240" w:lineRule="auto"/>
        <w:jc w:val="center"/>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b/>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r>
        <w:rPr>
          <w:rFonts w:ascii="Times New Roman" w:hAnsi="Times New Roman" w:cs="Times New Roman"/>
          <w:sz w:val="24"/>
          <w:szCs w:val="24"/>
        </w:rPr>
        <w:t>RE:</w:t>
      </w: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rPr>
          <w:rFonts w:ascii="Times New Roman" w:hAnsi="Times New Roman" w:cs="Times New Roman"/>
          <w:sz w:val="24"/>
          <w:szCs w:val="24"/>
        </w:rPr>
      </w:pPr>
      <w:r>
        <w:rPr>
          <w:rFonts w:ascii="Times New Roman" w:hAnsi="Times New Roman" w:cs="Times New Roman"/>
          <w:sz w:val="24"/>
          <w:szCs w:val="24"/>
        </w:rPr>
        <w:t>Dear</w:t>
      </w:r>
    </w:p>
    <w:p w:rsidR="00367246" w:rsidRDefault="00367246" w:rsidP="00367246">
      <w:pPr>
        <w:spacing w:after="0" w:line="240" w:lineRule="auto"/>
        <w:rPr>
          <w:rFonts w:ascii="Times New Roman" w:hAnsi="Times New Roman" w:cs="Times New Roman"/>
          <w:sz w:val="24"/>
          <w:szCs w:val="24"/>
        </w:rPr>
      </w:pPr>
    </w:p>
    <w:p w:rsidR="00367246" w:rsidRDefault="00367246" w:rsidP="00367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Statement of Internal Accounting Controls is being submitted in accordance with Article XI of the Contract for the above-captioned project.  Please be advised that our firm, the Contractor under the Contract, has a system of internal accounting controls which assures that:</w:t>
      </w:r>
    </w:p>
    <w:p w:rsidR="00367246" w:rsidRDefault="00367246" w:rsidP="00367246">
      <w:pPr>
        <w:spacing w:after="0" w:line="240" w:lineRule="auto"/>
        <w:jc w:val="both"/>
        <w:rPr>
          <w:rFonts w:ascii="Times New Roman" w:hAnsi="Times New Roman" w:cs="Times New Roman"/>
          <w:sz w:val="24"/>
          <w:szCs w:val="24"/>
        </w:rPr>
      </w:pPr>
    </w:p>
    <w:p w:rsidR="00367246" w:rsidRDefault="00367246" w:rsidP="0036724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gramStart"/>
      <w:r>
        <w:rPr>
          <w:rFonts w:ascii="Times New Roman" w:hAnsi="Times New Roman" w:cs="Times New Roman"/>
          <w:sz w:val="24"/>
          <w:szCs w:val="24"/>
        </w:rPr>
        <w:t>transactions</w:t>
      </w:r>
      <w:proofErr w:type="gramEnd"/>
      <w:r>
        <w:rPr>
          <w:rFonts w:ascii="Times New Roman" w:hAnsi="Times New Roman" w:cs="Times New Roman"/>
          <w:sz w:val="24"/>
          <w:szCs w:val="24"/>
        </w:rPr>
        <w:t xml:space="preserve"> are executed in accordance with management’s general and specific authorization;</w:t>
      </w:r>
    </w:p>
    <w:p w:rsidR="00367246" w:rsidRDefault="00367246" w:rsidP="00367246">
      <w:pPr>
        <w:spacing w:after="0" w:line="240" w:lineRule="auto"/>
        <w:ind w:left="1440" w:hanging="720"/>
        <w:jc w:val="both"/>
        <w:rPr>
          <w:rFonts w:ascii="Times New Roman" w:hAnsi="Times New Roman" w:cs="Times New Roman"/>
          <w:sz w:val="24"/>
          <w:szCs w:val="24"/>
        </w:rPr>
      </w:pPr>
    </w:p>
    <w:p w:rsidR="00367246" w:rsidRDefault="00367246" w:rsidP="0036724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gramStart"/>
      <w:r>
        <w:rPr>
          <w:rFonts w:ascii="Times New Roman" w:hAnsi="Times New Roman" w:cs="Times New Roman"/>
          <w:sz w:val="24"/>
          <w:szCs w:val="24"/>
        </w:rPr>
        <w:t>transactions</w:t>
      </w:r>
      <w:proofErr w:type="gramEnd"/>
      <w:r>
        <w:rPr>
          <w:rFonts w:ascii="Times New Roman" w:hAnsi="Times New Roman" w:cs="Times New Roman"/>
          <w:sz w:val="24"/>
          <w:szCs w:val="24"/>
        </w:rPr>
        <w:t xml:space="preserve"> are recorded as necessary, to permit preparation of financial statements in conformity with generally accepted accounting principles, and to maintain accountability for assets;</w:t>
      </w:r>
    </w:p>
    <w:p w:rsidR="00367246" w:rsidRDefault="00367246" w:rsidP="00367246">
      <w:pPr>
        <w:spacing w:after="0" w:line="240" w:lineRule="auto"/>
        <w:ind w:left="1440" w:hanging="720"/>
        <w:jc w:val="both"/>
        <w:rPr>
          <w:rFonts w:ascii="Times New Roman" w:hAnsi="Times New Roman" w:cs="Times New Roman"/>
          <w:sz w:val="24"/>
          <w:szCs w:val="24"/>
        </w:rPr>
      </w:pPr>
    </w:p>
    <w:p w:rsidR="00367246" w:rsidRDefault="00367246" w:rsidP="0036724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gramStart"/>
      <w:r>
        <w:rPr>
          <w:rFonts w:ascii="Times New Roman" w:hAnsi="Times New Roman" w:cs="Times New Roman"/>
          <w:sz w:val="24"/>
          <w:szCs w:val="24"/>
        </w:rPr>
        <w:t>access</w:t>
      </w:r>
      <w:proofErr w:type="gramEnd"/>
      <w:r>
        <w:rPr>
          <w:rFonts w:ascii="Times New Roman" w:hAnsi="Times New Roman" w:cs="Times New Roman"/>
          <w:sz w:val="24"/>
          <w:szCs w:val="24"/>
        </w:rPr>
        <w:t xml:space="preserve"> to assets is permitted only in accordance with management’s general or specific authorization; and</w:t>
      </w:r>
    </w:p>
    <w:p w:rsidR="00367246" w:rsidRDefault="00367246" w:rsidP="00367246">
      <w:pPr>
        <w:spacing w:after="0" w:line="240" w:lineRule="auto"/>
        <w:ind w:left="1440" w:hanging="720"/>
        <w:jc w:val="both"/>
        <w:rPr>
          <w:rFonts w:ascii="Times New Roman" w:hAnsi="Times New Roman" w:cs="Times New Roman"/>
          <w:sz w:val="24"/>
          <w:szCs w:val="24"/>
        </w:rPr>
      </w:pPr>
    </w:p>
    <w:p w:rsidR="00367246" w:rsidRDefault="00367246" w:rsidP="0036724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recorded accountability for assets is compared with the existing assets at reasonable intervals and appropriate action was taken with respect to any difference.</w:t>
      </w:r>
    </w:p>
    <w:p w:rsidR="00367246" w:rsidRDefault="00367246" w:rsidP="00367246">
      <w:pPr>
        <w:spacing w:after="0" w:line="240" w:lineRule="auto"/>
        <w:jc w:val="both"/>
        <w:rPr>
          <w:rFonts w:ascii="Times New Roman" w:hAnsi="Times New Roman" w:cs="Times New Roman"/>
          <w:sz w:val="24"/>
          <w:szCs w:val="24"/>
        </w:rPr>
      </w:pPr>
    </w:p>
    <w:p w:rsidR="00367246" w:rsidRDefault="00367246" w:rsidP="003672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367246" w:rsidRPr="00400421" w:rsidRDefault="00367246" w:rsidP="00367246">
      <w:pPr>
        <w:spacing w:after="0" w:line="240" w:lineRule="auto"/>
        <w:jc w:val="both"/>
        <w:rPr>
          <w:rFonts w:ascii="Times New Roman" w:hAnsi="Times New Roman" w:cs="Times New Roman"/>
          <w:sz w:val="24"/>
          <w:szCs w:val="24"/>
        </w:rPr>
      </w:pPr>
    </w:p>
    <w:p w:rsidR="00367246" w:rsidRDefault="00367246"/>
    <w:sectPr w:rsidR="00367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46"/>
    <w:rsid w:val="00367246"/>
    <w:rsid w:val="00F8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BE880-C131-4799-94C1-35F52EE7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Town of Andover</Company>
  <LinksUpToDate>false</LinksUpToDate>
  <CharactersWithSpaces>2089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Peznola</dc:creator>
  <cp:keywords/>
  <dc:description/>
  <cp:lastModifiedBy>Theresa Peznola</cp:lastModifiedBy>
  <cp:revision>1</cp:revision>
  <dcterms:created xsi:type="dcterms:W3CDTF">2019-03-29T13:18:00Z</dcterms:created>
  <dcterms:modified xsi:type="dcterms:W3CDTF">2019-03-29T13:24:00Z</dcterms:modified>
</cp:coreProperties>
</file>